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42" w:rsidRPr="00710930" w:rsidRDefault="00285142" w:rsidP="005D65C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BZP.271.24.2023                                                                                                   </w:t>
      </w:r>
      <w:r w:rsidRPr="00710930">
        <w:rPr>
          <w:rFonts w:cs="Arial"/>
          <w:sz w:val="20"/>
          <w:szCs w:val="20"/>
        </w:rPr>
        <w:t xml:space="preserve">załącznik nr 1 do </w:t>
      </w:r>
      <w:r>
        <w:rPr>
          <w:rFonts w:cs="Arial"/>
          <w:sz w:val="20"/>
          <w:szCs w:val="20"/>
        </w:rPr>
        <w:t>SWZ</w:t>
      </w:r>
    </w:p>
    <w:p w:rsidR="00285142" w:rsidRPr="00710930" w:rsidRDefault="00285142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                                           </w:t>
      </w:r>
    </w:p>
    <w:p w:rsidR="00285142" w:rsidRDefault="00285142" w:rsidP="00710930">
      <w:pPr>
        <w:jc w:val="center"/>
        <w:rPr>
          <w:rFonts w:cs="Arial"/>
          <w:b/>
          <w:sz w:val="20"/>
          <w:szCs w:val="20"/>
        </w:rPr>
      </w:pPr>
    </w:p>
    <w:p w:rsidR="00285142" w:rsidRPr="00710930" w:rsidRDefault="00285142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285142" w:rsidRPr="00710930" w:rsidRDefault="00285142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285142" w:rsidRPr="00F37962" w:rsidRDefault="00285142" w:rsidP="008732F0">
      <w:pPr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Prace konserwatorskie dachu Młyna Reszki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FootnoteReference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</w:p>
    <w:p w:rsidR="00285142" w:rsidRPr="00710930" w:rsidRDefault="00285142" w:rsidP="00710930">
      <w:pPr>
        <w:rPr>
          <w:rFonts w:cs="Arial"/>
          <w:sz w:val="20"/>
          <w:szCs w:val="20"/>
        </w:rPr>
      </w:pPr>
    </w:p>
    <w:p w:rsidR="00285142" w:rsidRPr="00C23342" w:rsidRDefault="00285142" w:rsidP="004B6CF9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/>
        <w:rPr>
          <w:b/>
        </w:rPr>
      </w:pPr>
      <w:r w:rsidRPr="00C23342">
        <w:rPr>
          <w:b/>
        </w:rPr>
        <w:t xml:space="preserve">Oferujemy wykonanie w/w zadania za: </w:t>
      </w:r>
    </w:p>
    <w:p w:rsidR="00285142" w:rsidRPr="00C23342" w:rsidRDefault="00285142" w:rsidP="005240A2">
      <w:pPr>
        <w:pStyle w:val="Styl1"/>
        <w:spacing w:line="240" w:lineRule="auto"/>
        <w:jc w:val="left"/>
      </w:pPr>
    </w:p>
    <w:p w:rsidR="00285142" w:rsidRPr="00C23342" w:rsidRDefault="00285142" w:rsidP="005240A2">
      <w:pPr>
        <w:pStyle w:val="Styl1"/>
        <w:jc w:val="left"/>
      </w:pPr>
      <w:r w:rsidRPr="00C23342">
        <w:rPr>
          <w:b/>
        </w:rPr>
        <w:t>I. Cena brutto: ……………………………………………………………………………..</w:t>
      </w:r>
    </w:p>
    <w:p w:rsidR="00285142" w:rsidRDefault="00285142" w:rsidP="005240A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 w:rsidRPr="00C23342">
        <w:rPr>
          <w:rFonts w:ascii="Arial" w:hAnsi="Arial" w:cs="Arial"/>
          <w:b/>
          <w:sz w:val="20"/>
        </w:rPr>
        <w:t xml:space="preserve">……….% podatku VAT </w:t>
      </w:r>
    </w:p>
    <w:p w:rsidR="00285142" w:rsidRDefault="00285142" w:rsidP="005240A2">
      <w:pPr>
        <w:pStyle w:val="Standard"/>
        <w:spacing w:line="360" w:lineRule="auto"/>
        <w:rPr>
          <w:rFonts w:ascii="Arial" w:hAnsi="Arial" w:cs="Arial"/>
          <w:b/>
          <w:i/>
          <w:sz w:val="18"/>
          <w:szCs w:val="18"/>
        </w:rPr>
      </w:pPr>
    </w:p>
    <w:p w:rsidR="00285142" w:rsidRPr="005C4CDD" w:rsidRDefault="00285142" w:rsidP="005240A2">
      <w:pPr>
        <w:pStyle w:val="Standard"/>
        <w:spacing w:line="360" w:lineRule="auto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w załączeniu kosztorys ofertowy, opiewający na cenę jw.</w:t>
      </w:r>
    </w:p>
    <w:p w:rsidR="00285142" w:rsidRPr="00C23342" w:rsidRDefault="00285142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  <w:bookmarkStart w:id="0" w:name="_GoBack"/>
      <w:bookmarkEnd w:id="0"/>
    </w:p>
    <w:p w:rsidR="00285142" w:rsidRPr="00C23342" w:rsidRDefault="00285142" w:rsidP="00687436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II. </w:t>
      </w:r>
      <w:r w:rsidRPr="00C23342">
        <w:rPr>
          <w:rFonts w:cs="Arial"/>
          <w:b/>
          <w:kern w:val="2"/>
          <w:sz w:val="20"/>
          <w:szCs w:val="20"/>
          <w:lang w:eastAsia="zh-CN"/>
        </w:rPr>
        <w:t>Gwarancja jakości i rękojmi za wady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(minimalnie 5 lat)</w:t>
      </w:r>
    </w:p>
    <w:p w:rsidR="00285142" w:rsidRPr="00C23342" w:rsidRDefault="00285142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   </w:t>
      </w:r>
    </w:p>
    <w:p w:rsidR="00285142" w:rsidRPr="00C23342" w:rsidRDefault="00285142" w:rsidP="007749F2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>
        <w:rPr>
          <w:rFonts w:cs="Arial"/>
          <w:kern w:val="2"/>
          <w:sz w:val="20"/>
          <w:szCs w:val="20"/>
          <w:lang w:eastAsia="zh-CN"/>
        </w:rPr>
        <w:t xml:space="preserve">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7 lat * </w:t>
      </w:r>
    </w:p>
    <w:p w:rsidR="00285142" w:rsidRDefault="00285142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>
        <w:rPr>
          <w:rFonts w:cs="Arial"/>
          <w:kern w:val="2"/>
          <w:sz w:val="20"/>
          <w:szCs w:val="20"/>
          <w:lang w:eastAsia="zh-CN"/>
        </w:rPr>
        <w:t xml:space="preserve">   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6 lat*  </w:t>
      </w:r>
    </w:p>
    <w:p w:rsidR="00285142" w:rsidRPr="00C23342" w:rsidRDefault="00285142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</w:t>
      </w:r>
      <w:r>
        <w:rPr>
          <w:rFonts w:cs="Arial"/>
          <w:i/>
          <w:kern w:val="2"/>
          <w:sz w:val="16"/>
          <w:szCs w:val="16"/>
          <w:lang w:eastAsia="zh-CN"/>
        </w:rPr>
        <w:t xml:space="preserve">    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5 lat* </w:t>
      </w:r>
    </w:p>
    <w:p w:rsidR="00285142" w:rsidRPr="00C23342" w:rsidRDefault="00285142" w:rsidP="003E3B10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    </w:t>
      </w: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    </w:t>
      </w:r>
    </w:p>
    <w:p w:rsidR="00285142" w:rsidRPr="00C23342" w:rsidRDefault="00285142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285142" w:rsidRPr="005240A2" w:rsidRDefault="00285142" w:rsidP="00615A6A">
      <w:pPr>
        <w:pStyle w:val="ListParagraph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 xml:space="preserve">Zobowiązujemy się wykonać zamówienie </w:t>
      </w:r>
      <w:r w:rsidRPr="005D65C3">
        <w:rPr>
          <w:rFonts w:cs="Arial"/>
          <w:sz w:val="20"/>
          <w:szCs w:val="20"/>
        </w:rPr>
        <w:t>w terminie:</w:t>
      </w:r>
      <w:r>
        <w:rPr>
          <w:rFonts w:cs="Arial"/>
          <w:b/>
          <w:sz w:val="20"/>
          <w:szCs w:val="20"/>
        </w:rPr>
        <w:t xml:space="preserve"> 4</w:t>
      </w:r>
      <w:r w:rsidRPr="005D65C3">
        <w:rPr>
          <w:rFonts w:cs="Arial"/>
          <w:b/>
          <w:sz w:val="20"/>
          <w:szCs w:val="20"/>
        </w:rPr>
        <w:t>0 dni od daty zawarcia umowy</w:t>
      </w:r>
      <w:r>
        <w:rPr>
          <w:rFonts w:cs="Arial"/>
          <w:sz w:val="20"/>
          <w:szCs w:val="20"/>
        </w:rPr>
        <w:t>.</w:t>
      </w:r>
    </w:p>
    <w:p w:rsidR="00285142" w:rsidRPr="005240A2" w:rsidRDefault="00285142" w:rsidP="00615A6A">
      <w:pPr>
        <w:pStyle w:val="ListParagraph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285142" w:rsidRPr="005240A2" w:rsidRDefault="00285142" w:rsidP="00615A6A">
      <w:pPr>
        <w:pStyle w:val="ListParagraph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285142" w:rsidRPr="00710930" w:rsidRDefault="00285142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285142" w:rsidRPr="002B412D" w:rsidTr="002B412D">
        <w:trPr>
          <w:jc w:val="center"/>
        </w:trPr>
        <w:tc>
          <w:tcPr>
            <w:tcW w:w="639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285142" w:rsidRPr="002B412D" w:rsidTr="002B412D">
        <w:trPr>
          <w:jc w:val="center"/>
        </w:trPr>
        <w:tc>
          <w:tcPr>
            <w:tcW w:w="639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285142" w:rsidRPr="002B412D" w:rsidTr="002B412D">
        <w:trPr>
          <w:jc w:val="center"/>
        </w:trPr>
        <w:tc>
          <w:tcPr>
            <w:tcW w:w="639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285142" w:rsidRPr="002B412D" w:rsidRDefault="00285142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85142" w:rsidRPr="005240A2" w:rsidRDefault="00285142" w:rsidP="00710930">
      <w:pPr>
        <w:rPr>
          <w:rFonts w:cs="Arial"/>
          <w:sz w:val="20"/>
          <w:szCs w:val="20"/>
        </w:rPr>
      </w:pPr>
    </w:p>
    <w:p w:rsidR="00285142" w:rsidRPr="005240A2" w:rsidRDefault="00285142" w:rsidP="005240A2">
      <w:pPr>
        <w:pStyle w:val="ListParagraph"/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5240A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5240A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5240A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285142" w:rsidRPr="00710930" w:rsidRDefault="00285142" w:rsidP="00A62B29">
      <w:pPr>
        <w:rPr>
          <w:rFonts w:cs="Arial"/>
          <w:sz w:val="20"/>
          <w:szCs w:val="20"/>
        </w:rPr>
      </w:pPr>
    </w:p>
    <w:p w:rsidR="00285142" w:rsidRPr="00710930" w:rsidRDefault="00285142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FootnoteReference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285142" w:rsidRPr="00710930" w:rsidRDefault="00285142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285142" w:rsidRDefault="00285142" w:rsidP="00A62B29">
      <w:pPr>
        <w:pStyle w:val="Footer"/>
        <w:rPr>
          <w:rFonts w:cs="Arial"/>
          <w:b/>
          <w:i/>
          <w:iCs/>
          <w:sz w:val="20"/>
          <w:szCs w:val="20"/>
        </w:rPr>
      </w:pPr>
    </w:p>
    <w:p w:rsidR="00285142" w:rsidRPr="00A62B29" w:rsidRDefault="00285142" w:rsidP="00744965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285142" w:rsidRPr="00A62B29" w:rsidRDefault="00285142" w:rsidP="00744965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</w:t>
      </w:r>
      <w:r>
        <w:rPr>
          <w:rFonts w:cs="Arial"/>
          <w:b/>
          <w:i/>
          <w:iCs/>
          <w:sz w:val="20"/>
          <w:szCs w:val="20"/>
        </w:rPr>
        <w:t>IKOWANYM PODPISEM ELEKTRONICZNYM</w:t>
      </w:r>
    </w:p>
    <w:p w:rsidR="00285142" w:rsidRPr="00A62B29" w:rsidRDefault="00285142" w:rsidP="00A62B29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285142" w:rsidRPr="00A62B29" w:rsidSect="005D65C3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142" w:rsidRDefault="00285142" w:rsidP="00710930">
      <w:pPr>
        <w:spacing w:line="240" w:lineRule="auto"/>
      </w:pPr>
      <w:r>
        <w:separator/>
      </w:r>
    </w:p>
  </w:endnote>
  <w:endnote w:type="continuationSeparator" w:id="0">
    <w:p w:rsidR="00285142" w:rsidRDefault="00285142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42" w:rsidRDefault="00285142">
    <w:pPr>
      <w:pStyle w:val="Footer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285142" w:rsidRDefault="002851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142" w:rsidRDefault="00285142" w:rsidP="00710930">
      <w:pPr>
        <w:spacing w:line="240" w:lineRule="auto"/>
      </w:pPr>
      <w:r>
        <w:separator/>
      </w:r>
    </w:p>
  </w:footnote>
  <w:footnote w:type="continuationSeparator" w:id="0">
    <w:p w:rsidR="00285142" w:rsidRDefault="00285142" w:rsidP="00710930">
      <w:pPr>
        <w:spacing w:line="240" w:lineRule="auto"/>
      </w:pPr>
      <w:r>
        <w:continuationSeparator/>
      </w:r>
    </w:p>
  </w:footnote>
  <w:footnote w:id="1">
    <w:p w:rsidR="00285142" w:rsidRPr="005D65C3" w:rsidRDefault="00285142" w:rsidP="00710930">
      <w:pPr>
        <w:pStyle w:val="FootnoteText"/>
        <w:rPr>
          <w:rFonts w:cs="Arial"/>
          <w:sz w:val="18"/>
          <w:szCs w:val="18"/>
        </w:rPr>
      </w:pPr>
      <w:r w:rsidRPr="005D65C3">
        <w:rPr>
          <w:rStyle w:val="FootnoteReference"/>
          <w:rFonts w:cs="Arial"/>
          <w:sz w:val="18"/>
          <w:szCs w:val="18"/>
        </w:rPr>
        <w:footnoteRef/>
      </w:r>
      <w:r w:rsidRPr="005D65C3">
        <w:rPr>
          <w:rFonts w:cs="Arial"/>
          <w:sz w:val="18"/>
          <w:szCs w:val="18"/>
        </w:rPr>
        <w:t xml:space="preserve"> powielić w przypadku składania oferty przez wykonawców wspólnie ubiegających się o udzielenie zamówienia</w:t>
      </w:r>
    </w:p>
    <w:p w:rsidR="00285142" w:rsidRDefault="00285142" w:rsidP="00710930">
      <w:pPr>
        <w:pStyle w:val="FootnoteText"/>
      </w:pPr>
      <w:r w:rsidRPr="005D65C3">
        <w:rPr>
          <w:rFonts w:cs="Arial"/>
          <w:kern w:val="2"/>
          <w:sz w:val="18"/>
          <w:szCs w:val="18"/>
          <w:lang w:eastAsia="zh-CN"/>
        </w:rPr>
        <w:t>* właściwe zaznaczyć</w:t>
      </w:r>
    </w:p>
  </w:footnote>
  <w:footnote w:id="2">
    <w:p w:rsidR="00285142" w:rsidRDefault="00285142" w:rsidP="00710930">
      <w:pPr>
        <w:pStyle w:val="Tekstprzypisudolnego1"/>
        <w:jc w:val="both"/>
      </w:pPr>
      <w:r w:rsidRPr="005D65C3">
        <w:rPr>
          <w:rStyle w:val="Znakiprzypiswdolnych"/>
          <w:rFonts w:ascii="Arial" w:hAnsi="Arial" w:cs="Arial"/>
          <w:sz w:val="18"/>
          <w:szCs w:val="18"/>
        </w:rPr>
        <w:footnoteRef/>
      </w:r>
      <w:r w:rsidRPr="005D65C3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285142" w:rsidRDefault="00285142" w:rsidP="00710930">
      <w:pPr>
        <w:pStyle w:val="FootnoteText"/>
      </w:pPr>
      <w:r w:rsidRPr="005D65C3">
        <w:rPr>
          <w:rStyle w:val="FootnoteReference"/>
          <w:rFonts w:cs="Arial"/>
          <w:sz w:val="18"/>
          <w:szCs w:val="18"/>
        </w:rPr>
        <w:footnoteRef/>
      </w:r>
      <w:r w:rsidRPr="005D65C3">
        <w:rPr>
          <w:rFonts w:cs="Arial"/>
          <w:sz w:val="18"/>
          <w:szCs w:val="18"/>
        </w:rP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</w:t>
      </w:r>
      <w:r w:rsidRPr="005D65C3">
        <w:rPr>
          <w:sz w:val="18"/>
          <w:szCs w:val="18"/>
        </w:rPr>
        <w:t>o podanie nin. informacji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11D02"/>
    <w:rsid w:val="00012335"/>
    <w:rsid w:val="000268AB"/>
    <w:rsid w:val="00032437"/>
    <w:rsid w:val="00032974"/>
    <w:rsid w:val="000376AC"/>
    <w:rsid w:val="000B6402"/>
    <w:rsid w:val="000E4A48"/>
    <w:rsid w:val="000E61D6"/>
    <w:rsid w:val="000F6A55"/>
    <w:rsid w:val="00131C38"/>
    <w:rsid w:val="00136952"/>
    <w:rsid w:val="0015135E"/>
    <w:rsid w:val="001A5613"/>
    <w:rsid w:val="001D0C8B"/>
    <w:rsid w:val="001D7C6C"/>
    <w:rsid w:val="001E1556"/>
    <w:rsid w:val="00225B14"/>
    <w:rsid w:val="00247E7C"/>
    <w:rsid w:val="002725E7"/>
    <w:rsid w:val="00280FB7"/>
    <w:rsid w:val="00285142"/>
    <w:rsid w:val="002B412D"/>
    <w:rsid w:val="002C37CD"/>
    <w:rsid w:val="002D6A6D"/>
    <w:rsid w:val="002E7EAE"/>
    <w:rsid w:val="00323235"/>
    <w:rsid w:val="0033722D"/>
    <w:rsid w:val="00381A52"/>
    <w:rsid w:val="003C4535"/>
    <w:rsid w:val="003E10EC"/>
    <w:rsid w:val="003E3B10"/>
    <w:rsid w:val="00444035"/>
    <w:rsid w:val="00454B2E"/>
    <w:rsid w:val="00484AE2"/>
    <w:rsid w:val="00492FE1"/>
    <w:rsid w:val="004A221A"/>
    <w:rsid w:val="004B6CF9"/>
    <w:rsid w:val="004D236D"/>
    <w:rsid w:val="004E0CBA"/>
    <w:rsid w:val="004E562F"/>
    <w:rsid w:val="0050713E"/>
    <w:rsid w:val="005240A2"/>
    <w:rsid w:val="005258E0"/>
    <w:rsid w:val="005356A4"/>
    <w:rsid w:val="005375D5"/>
    <w:rsid w:val="00543EF1"/>
    <w:rsid w:val="00552456"/>
    <w:rsid w:val="00553A9D"/>
    <w:rsid w:val="005C4CDD"/>
    <w:rsid w:val="005D65C3"/>
    <w:rsid w:val="005E534E"/>
    <w:rsid w:val="00615A6A"/>
    <w:rsid w:val="00650D24"/>
    <w:rsid w:val="00654752"/>
    <w:rsid w:val="00654FC4"/>
    <w:rsid w:val="006623DF"/>
    <w:rsid w:val="00681BFF"/>
    <w:rsid w:val="00687436"/>
    <w:rsid w:val="006B7595"/>
    <w:rsid w:val="006D546C"/>
    <w:rsid w:val="006D7080"/>
    <w:rsid w:val="006F6367"/>
    <w:rsid w:val="00710930"/>
    <w:rsid w:val="00717235"/>
    <w:rsid w:val="00744965"/>
    <w:rsid w:val="00762C8C"/>
    <w:rsid w:val="007749F2"/>
    <w:rsid w:val="00774A91"/>
    <w:rsid w:val="007900B3"/>
    <w:rsid w:val="007B75E1"/>
    <w:rsid w:val="007F031B"/>
    <w:rsid w:val="007F41B1"/>
    <w:rsid w:val="0080436E"/>
    <w:rsid w:val="00815B43"/>
    <w:rsid w:val="00860CAE"/>
    <w:rsid w:val="008732F0"/>
    <w:rsid w:val="009E20D7"/>
    <w:rsid w:val="00A2768D"/>
    <w:rsid w:val="00A33705"/>
    <w:rsid w:val="00A62B29"/>
    <w:rsid w:val="00AE49D0"/>
    <w:rsid w:val="00B40C7E"/>
    <w:rsid w:val="00BB2A69"/>
    <w:rsid w:val="00BC5330"/>
    <w:rsid w:val="00BC7DA3"/>
    <w:rsid w:val="00C23342"/>
    <w:rsid w:val="00C50070"/>
    <w:rsid w:val="00C65CDF"/>
    <w:rsid w:val="00CC39A7"/>
    <w:rsid w:val="00CC5CBB"/>
    <w:rsid w:val="00CD4508"/>
    <w:rsid w:val="00D0396A"/>
    <w:rsid w:val="00D6739B"/>
    <w:rsid w:val="00D85E7D"/>
    <w:rsid w:val="00D93ABF"/>
    <w:rsid w:val="00DA6881"/>
    <w:rsid w:val="00E9269D"/>
    <w:rsid w:val="00E94590"/>
    <w:rsid w:val="00EF42F8"/>
    <w:rsid w:val="00EF5C44"/>
    <w:rsid w:val="00EF7D36"/>
    <w:rsid w:val="00F13718"/>
    <w:rsid w:val="00F25E5E"/>
    <w:rsid w:val="00F37962"/>
    <w:rsid w:val="00FD0FA7"/>
    <w:rsid w:val="00FD7D37"/>
    <w:rsid w:val="00FF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93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930"/>
    <w:rPr>
      <w:rFonts w:ascii="Arial" w:hAnsi="Arial" w:cs="Times New Roman"/>
      <w:sz w:val="24"/>
    </w:rPr>
  </w:style>
  <w:style w:type="table" w:styleId="TableGrid">
    <w:name w:val="Table Grid"/>
    <w:basedOn w:val="TableNormal"/>
    <w:uiPriority w:val="99"/>
    <w:rsid w:val="00710930"/>
    <w:rPr>
      <w:rFonts w:ascii="Arial" w:hAnsi="Arial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</TotalTime>
  <Pages>2</Pages>
  <Words>251</Words>
  <Characters>1506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32</cp:revision>
  <cp:lastPrinted>2023-01-04T11:44:00Z</cp:lastPrinted>
  <dcterms:created xsi:type="dcterms:W3CDTF">2022-11-02T09:17:00Z</dcterms:created>
  <dcterms:modified xsi:type="dcterms:W3CDTF">2023-05-18T07:22:00Z</dcterms:modified>
</cp:coreProperties>
</file>